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97" w:rsidRPr="00CF2497" w:rsidRDefault="00CF2497" w:rsidP="00CF24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CF24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Dronagiri</w:t>
      </w:r>
      <w:proofErr w:type="spellEnd"/>
      <w:r w:rsidRPr="00CF24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Trek</w:t>
      </w:r>
    </w:p>
    <w:p w:rsidR="00CF2497" w:rsidRPr="00CF2497" w:rsidRDefault="00CF2497" w:rsidP="00CF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497" w:rsidRPr="00CF2497" w:rsidRDefault="00CF2497" w:rsidP="00CF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49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CF2497">
        <w:rPr>
          <w:rFonts w:ascii="Times New Roman" w:eastAsia="Times New Roman" w:hAnsi="Times New Roman" w:cs="Times New Roman"/>
          <w:sz w:val="24"/>
          <w:szCs w:val="24"/>
        </w:rPr>
        <w:t>Dronagiri</w:t>
      </w:r>
      <w:proofErr w:type="spellEnd"/>
      <w:r w:rsidRPr="00CF2497">
        <w:rPr>
          <w:rFonts w:ascii="Times New Roman" w:eastAsia="Times New Roman" w:hAnsi="Times New Roman" w:cs="Times New Roman"/>
          <w:sz w:val="24"/>
          <w:szCs w:val="24"/>
        </w:rPr>
        <w:t xml:space="preserve"> village at an altitude of 3,610 meters is the gateway to </w:t>
      </w:r>
      <w:proofErr w:type="spellStart"/>
      <w:r w:rsidRPr="00CF2497">
        <w:rPr>
          <w:rFonts w:ascii="Times New Roman" w:eastAsia="Times New Roman" w:hAnsi="Times New Roman" w:cs="Times New Roman"/>
          <w:sz w:val="24"/>
          <w:szCs w:val="24"/>
        </w:rPr>
        <w:t>Bagini</w:t>
      </w:r>
      <w:proofErr w:type="spellEnd"/>
      <w:r w:rsidRPr="00CF2497">
        <w:rPr>
          <w:rFonts w:ascii="Times New Roman" w:eastAsia="Times New Roman" w:hAnsi="Times New Roman" w:cs="Times New Roman"/>
          <w:sz w:val="24"/>
          <w:szCs w:val="24"/>
        </w:rPr>
        <w:t xml:space="preserve"> Glacier, which lies at an elevation of 4,630 meters. The journey to </w:t>
      </w:r>
      <w:proofErr w:type="spellStart"/>
      <w:r w:rsidRPr="00CF2497">
        <w:rPr>
          <w:rFonts w:ascii="Times New Roman" w:eastAsia="Times New Roman" w:hAnsi="Times New Roman" w:cs="Times New Roman"/>
          <w:sz w:val="24"/>
          <w:szCs w:val="24"/>
        </w:rPr>
        <w:t>Dronagiri</w:t>
      </w:r>
      <w:proofErr w:type="spellEnd"/>
      <w:r w:rsidRPr="00CF2497">
        <w:rPr>
          <w:rFonts w:ascii="Times New Roman" w:eastAsia="Times New Roman" w:hAnsi="Times New Roman" w:cs="Times New Roman"/>
          <w:sz w:val="24"/>
          <w:szCs w:val="24"/>
        </w:rPr>
        <w:t xml:space="preserve"> steps onto the legendary history that reflects the diorama of the Hindu holy epic Ramayana. It is believed that in search of </w:t>
      </w:r>
      <w:proofErr w:type="spellStart"/>
      <w:r w:rsidRPr="00CF2497">
        <w:rPr>
          <w:rFonts w:ascii="Times New Roman" w:eastAsia="Times New Roman" w:hAnsi="Times New Roman" w:cs="Times New Roman"/>
          <w:sz w:val="24"/>
          <w:szCs w:val="24"/>
        </w:rPr>
        <w:t>Sanjivni</w:t>
      </w:r>
      <w:proofErr w:type="spellEnd"/>
      <w:r w:rsidRPr="00CF2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497">
        <w:rPr>
          <w:rFonts w:ascii="Times New Roman" w:eastAsia="Times New Roman" w:hAnsi="Times New Roman" w:cs="Times New Roman"/>
          <w:sz w:val="24"/>
          <w:szCs w:val="24"/>
        </w:rPr>
        <w:t>booti</w:t>
      </w:r>
      <w:proofErr w:type="spellEnd"/>
      <w:r w:rsidRPr="00CF2497">
        <w:rPr>
          <w:rFonts w:ascii="Times New Roman" w:eastAsia="Times New Roman" w:hAnsi="Times New Roman" w:cs="Times New Roman"/>
          <w:sz w:val="24"/>
          <w:szCs w:val="24"/>
        </w:rPr>
        <w:t xml:space="preserve"> (life saving herb) that would heal </w:t>
      </w:r>
      <w:proofErr w:type="spellStart"/>
      <w:r w:rsidRPr="00CF2497">
        <w:rPr>
          <w:rFonts w:ascii="Times New Roman" w:eastAsia="Times New Roman" w:hAnsi="Times New Roman" w:cs="Times New Roman"/>
          <w:sz w:val="24"/>
          <w:szCs w:val="24"/>
        </w:rPr>
        <w:t>Laxman's</w:t>
      </w:r>
      <w:proofErr w:type="spellEnd"/>
      <w:r w:rsidRPr="00CF2497">
        <w:rPr>
          <w:rFonts w:ascii="Times New Roman" w:eastAsia="Times New Roman" w:hAnsi="Times New Roman" w:cs="Times New Roman"/>
          <w:sz w:val="24"/>
          <w:szCs w:val="24"/>
        </w:rPr>
        <w:t xml:space="preserve"> life, who was injured by a poisoned arrow of </w:t>
      </w:r>
      <w:proofErr w:type="spellStart"/>
      <w:r w:rsidRPr="00CF2497">
        <w:rPr>
          <w:rFonts w:ascii="Times New Roman" w:eastAsia="Times New Roman" w:hAnsi="Times New Roman" w:cs="Times New Roman"/>
          <w:sz w:val="24"/>
          <w:szCs w:val="24"/>
        </w:rPr>
        <w:t>Meghnad</w:t>
      </w:r>
      <w:proofErr w:type="spellEnd"/>
      <w:r w:rsidRPr="00CF2497">
        <w:rPr>
          <w:rFonts w:ascii="Times New Roman" w:eastAsia="Times New Roman" w:hAnsi="Times New Roman" w:cs="Times New Roman"/>
          <w:sz w:val="24"/>
          <w:szCs w:val="24"/>
        </w:rPr>
        <w:t xml:space="preserve"> in Lord Ram's war with </w:t>
      </w:r>
      <w:proofErr w:type="spellStart"/>
      <w:r w:rsidRPr="00CF2497">
        <w:rPr>
          <w:rFonts w:ascii="Times New Roman" w:eastAsia="Times New Roman" w:hAnsi="Times New Roman" w:cs="Times New Roman"/>
          <w:sz w:val="24"/>
          <w:szCs w:val="24"/>
        </w:rPr>
        <w:t>Ravana</w:t>
      </w:r>
      <w:proofErr w:type="spellEnd"/>
      <w:r w:rsidRPr="00CF2497">
        <w:rPr>
          <w:rFonts w:ascii="Times New Roman" w:eastAsia="Times New Roman" w:hAnsi="Times New Roman" w:cs="Times New Roman"/>
          <w:sz w:val="24"/>
          <w:szCs w:val="24"/>
        </w:rPr>
        <w:t xml:space="preserve">, Hanuman broke off the hilltop of </w:t>
      </w:r>
      <w:proofErr w:type="spellStart"/>
      <w:r w:rsidRPr="00CF2497">
        <w:rPr>
          <w:rFonts w:ascii="Times New Roman" w:eastAsia="Times New Roman" w:hAnsi="Times New Roman" w:cs="Times New Roman"/>
          <w:sz w:val="24"/>
          <w:szCs w:val="24"/>
        </w:rPr>
        <w:t>Dronagiri</w:t>
      </w:r>
      <w:proofErr w:type="spellEnd"/>
      <w:r w:rsidRPr="00CF2497">
        <w:rPr>
          <w:rFonts w:ascii="Times New Roman" w:eastAsia="Times New Roman" w:hAnsi="Times New Roman" w:cs="Times New Roman"/>
          <w:sz w:val="24"/>
          <w:szCs w:val="24"/>
        </w:rPr>
        <w:t>. This led the locals furious against worshiping Hanuman. Today, there lies a beautiful forest on the chopped off landmass thus tracing the myth between people's faith to the legend.</w:t>
      </w:r>
      <w:r w:rsidRPr="00CF2497">
        <w:rPr>
          <w:rFonts w:ascii="Times New Roman" w:eastAsia="Times New Roman" w:hAnsi="Times New Roman" w:cs="Times New Roman"/>
          <w:sz w:val="24"/>
          <w:szCs w:val="24"/>
        </w:rPr>
        <w:br/>
      </w:r>
      <w:r w:rsidRPr="00CF2497">
        <w:rPr>
          <w:rFonts w:ascii="Times New Roman" w:eastAsia="Times New Roman" w:hAnsi="Times New Roman" w:cs="Times New Roman"/>
          <w:sz w:val="24"/>
          <w:szCs w:val="24"/>
        </w:rPr>
        <w:br/>
        <w:t xml:space="preserve">The </w:t>
      </w:r>
      <w:proofErr w:type="spellStart"/>
      <w:r w:rsidRPr="00CF2497">
        <w:rPr>
          <w:rFonts w:ascii="Times New Roman" w:eastAsia="Times New Roman" w:hAnsi="Times New Roman" w:cs="Times New Roman"/>
          <w:sz w:val="24"/>
          <w:szCs w:val="24"/>
        </w:rPr>
        <w:t>Dronagiri</w:t>
      </w:r>
      <w:proofErr w:type="spellEnd"/>
      <w:r w:rsidRPr="00CF2497">
        <w:rPr>
          <w:rFonts w:ascii="Times New Roman" w:eastAsia="Times New Roman" w:hAnsi="Times New Roman" w:cs="Times New Roman"/>
          <w:sz w:val="24"/>
          <w:szCs w:val="24"/>
        </w:rPr>
        <w:t xml:space="preserve"> trek is one of the beautiful treks in the </w:t>
      </w:r>
      <w:proofErr w:type="spellStart"/>
      <w:r w:rsidRPr="00CF2497">
        <w:rPr>
          <w:rFonts w:ascii="Times New Roman" w:eastAsia="Times New Roman" w:hAnsi="Times New Roman" w:cs="Times New Roman"/>
          <w:sz w:val="24"/>
          <w:szCs w:val="24"/>
        </w:rPr>
        <w:t>Garhwal</w:t>
      </w:r>
      <w:proofErr w:type="spellEnd"/>
      <w:r w:rsidRPr="00CF2497">
        <w:rPr>
          <w:rFonts w:ascii="Times New Roman" w:eastAsia="Times New Roman" w:hAnsi="Times New Roman" w:cs="Times New Roman"/>
          <w:sz w:val="24"/>
          <w:szCs w:val="24"/>
        </w:rPr>
        <w:t xml:space="preserve"> Himalayan region that takes you through several isolated hamlets tucked in the mountains and thereafter leads you through the dense alpine forest. The journey through legend traverses en route a rugged topography, which is a route distinct from other treks in the </w:t>
      </w:r>
      <w:proofErr w:type="spellStart"/>
      <w:r w:rsidRPr="00CF2497">
        <w:rPr>
          <w:rFonts w:ascii="Times New Roman" w:eastAsia="Times New Roman" w:hAnsi="Times New Roman" w:cs="Times New Roman"/>
          <w:sz w:val="24"/>
          <w:szCs w:val="24"/>
        </w:rPr>
        <w:t>Garhwal</w:t>
      </w:r>
      <w:proofErr w:type="spellEnd"/>
      <w:r w:rsidRPr="00CF2497">
        <w:rPr>
          <w:rFonts w:ascii="Times New Roman" w:eastAsia="Times New Roman" w:hAnsi="Times New Roman" w:cs="Times New Roman"/>
          <w:sz w:val="24"/>
          <w:szCs w:val="24"/>
        </w:rPr>
        <w:t xml:space="preserve"> Himalaya. Further, the journey offers you a panoramic view of the </w:t>
      </w:r>
      <w:proofErr w:type="spellStart"/>
      <w:r w:rsidRPr="00CF2497">
        <w:rPr>
          <w:rFonts w:ascii="Times New Roman" w:eastAsia="Times New Roman" w:hAnsi="Times New Roman" w:cs="Times New Roman"/>
          <w:sz w:val="24"/>
          <w:szCs w:val="24"/>
        </w:rPr>
        <w:t>Rishi</w:t>
      </w:r>
      <w:proofErr w:type="spellEnd"/>
      <w:r w:rsidRPr="00CF2497">
        <w:rPr>
          <w:rFonts w:ascii="Times New Roman" w:eastAsia="Times New Roman" w:hAnsi="Times New Roman" w:cs="Times New Roman"/>
          <w:sz w:val="24"/>
          <w:szCs w:val="24"/>
        </w:rPr>
        <w:t xml:space="preserve"> peak, </w:t>
      </w:r>
      <w:proofErr w:type="spellStart"/>
      <w:r w:rsidRPr="00CF2497">
        <w:rPr>
          <w:rFonts w:ascii="Times New Roman" w:eastAsia="Times New Roman" w:hAnsi="Times New Roman" w:cs="Times New Roman"/>
          <w:sz w:val="24"/>
          <w:szCs w:val="24"/>
        </w:rPr>
        <w:t>Hathi</w:t>
      </w:r>
      <w:proofErr w:type="spellEnd"/>
      <w:r w:rsidRPr="00CF2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497">
        <w:rPr>
          <w:rFonts w:ascii="Times New Roman" w:eastAsia="Times New Roman" w:hAnsi="Times New Roman" w:cs="Times New Roman"/>
          <w:sz w:val="24"/>
          <w:szCs w:val="24"/>
        </w:rPr>
        <w:t>Parvat</w:t>
      </w:r>
      <w:proofErr w:type="spellEnd"/>
      <w:r w:rsidRPr="00CF24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2497">
        <w:rPr>
          <w:rFonts w:ascii="Times New Roman" w:eastAsia="Times New Roman" w:hAnsi="Times New Roman" w:cs="Times New Roman"/>
          <w:sz w:val="24"/>
          <w:szCs w:val="24"/>
        </w:rPr>
        <w:t>Trishuli</w:t>
      </w:r>
      <w:proofErr w:type="spellEnd"/>
      <w:r w:rsidRPr="00CF249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CF2497">
        <w:rPr>
          <w:rFonts w:ascii="Times New Roman" w:eastAsia="Times New Roman" w:hAnsi="Times New Roman" w:cs="Times New Roman"/>
          <w:sz w:val="24"/>
          <w:szCs w:val="24"/>
        </w:rPr>
        <w:t>Grarur</w:t>
      </w:r>
      <w:proofErr w:type="spellEnd"/>
      <w:r w:rsidRPr="00CF2497">
        <w:rPr>
          <w:rFonts w:ascii="Times New Roman" w:eastAsia="Times New Roman" w:hAnsi="Times New Roman" w:cs="Times New Roman"/>
          <w:sz w:val="24"/>
          <w:szCs w:val="24"/>
        </w:rPr>
        <w:t xml:space="preserve">. Some of the remote villages that you will come across before you reach </w:t>
      </w:r>
      <w:proofErr w:type="spellStart"/>
      <w:r w:rsidRPr="00CF2497">
        <w:rPr>
          <w:rFonts w:ascii="Times New Roman" w:eastAsia="Times New Roman" w:hAnsi="Times New Roman" w:cs="Times New Roman"/>
          <w:sz w:val="24"/>
          <w:szCs w:val="24"/>
        </w:rPr>
        <w:t>Dronagiri</w:t>
      </w:r>
      <w:proofErr w:type="spellEnd"/>
      <w:r w:rsidRPr="00CF2497">
        <w:rPr>
          <w:rFonts w:ascii="Times New Roman" w:eastAsia="Times New Roman" w:hAnsi="Times New Roman" w:cs="Times New Roman"/>
          <w:sz w:val="24"/>
          <w:szCs w:val="24"/>
        </w:rPr>
        <w:t xml:space="preserve"> are the </w:t>
      </w:r>
      <w:proofErr w:type="spellStart"/>
      <w:r w:rsidRPr="00CF2497">
        <w:rPr>
          <w:rFonts w:ascii="Times New Roman" w:eastAsia="Times New Roman" w:hAnsi="Times New Roman" w:cs="Times New Roman"/>
          <w:sz w:val="24"/>
          <w:szCs w:val="24"/>
        </w:rPr>
        <w:t>Jumma</w:t>
      </w:r>
      <w:proofErr w:type="spellEnd"/>
      <w:r w:rsidRPr="00CF2497">
        <w:rPr>
          <w:rFonts w:ascii="Times New Roman" w:eastAsia="Times New Roman" w:hAnsi="Times New Roman" w:cs="Times New Roman"/>
          <w:sz w:val="24"/>
          <w:szCs w:val="24"/>
        </w:rPr>
        <w:t xml:space="preserve"> village and Ruing village. Moreover, the journey also leads through several gushing streams like the </w:t>
      </w:r>
      <w:proofErr w:type="spellStart"/>
      <w:r w:rsidRPr="00CF2497">
        <w:rPr>
          <w:rFonts w:ascii="Times New Roman" w:eastAsia="Times New Roman" w:hAnsi="Times New Roman" w:cs="Times New Roman"/>
          <w:sz w:val="24"/>
          <w:szCs w:val="24"/>
        </w:rPr>
        <w:t>Dhauliganga</w:t>
      </w:r>
      <w:proofErr w:type="spellEnd"/>
      <w:r w:rsidRPr="00CF249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CF2497">
        <w:rPr>
          <w:rFonts w:ascii="Times New Roman" w:eastAsia="Times New Roman" w:hAnsi="Times New Roman" w:cs="Times New Roman"/>
          <w:sz w:val="24"/>
          <w:szCs w:val="24"/>
        </w:rPr>
        <w:t>Bagini</w:t>
      </w:r>
      <w:proofErr w:type="spellEnd"/>
      <w:r w:rsidRPr="00CF2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497">
        <w:rPr>
          <w:rFonts w:ascii="Times New Roman" w:eastAsia="Times New Roman" w:hAnsi="Times New Roman" w:cs="Times New Roman"/>
          <w:sz w:val="24"/>
          <w:szCs w:val="24"/>
        </w:rPr>
        <w:t>Nala</w:t>
      </w:r>
      <w:proofErr w:type="spellEnd"/>
      <w:r w:rsidRPr="00CF2497">
        <w:rPr>
          <w:rFonts w:ascii="Times New Roman" w:eastAsia="Times New Roman" w:hAnsi="Times New Roman" w:cs="Times New Roman"/>
          <w:sz w:val="24"/>
          <w:szCs w:val="24"/>
        </w:rPr>
        <w:t xml:space="preserve">. From </w:t>
      </w:r>
      <w:proofErr w:type="spellStart"/>
      <w:r w:rsidRPr="00CF2497">
        <w:rPr>
          <w:rFonts w:ascii="Times New Roman" w:eastAsia="Times New Roman" w:hAnsi="Times New Roman" w:cs="Times New Roman"/>
          <w:sz w:val="24"/>
          <w:szCs w:val="24"/>
        </w:rPr>
        <w:t>Dronagiri</w:t>
      </w:r>
      <w:proofErr w:type="spellEnd"/>
      <w:r w:rsidRPr="00CF2497">
        <w:rPr>
          <w:rFonts w:ascii="Times New Roman" w:eastAsia="Times New Roman" w:hAnsi="Times New Roman" w:cs="Times New Roman"/>
          <w:sz w:val="24"/>
          <w:szCs w:val="24"/>
        </w:rPr>
        <w:t xml:space="preserve"> the trek to </w:t>
      </w:r>
      <w:proofErr w:type="spellStart"/>
      <w:r w:rsidRPr="00CF2497">
        <w:rPr>
          <w:rFonts w:ascii="Times New Roman" w:eastAsia="Times New Roman" w:hAnsi="Times New Roman" w:cs="Times New Roman"/>
          <w:sz w:val="24"/>
          <w:szCs w:val="24"/>
        </w:rPr>
        <w:t>Bagini</w:t>
      </w:r>
      <w:proofErr w:type="spellEnd"/>
      <w:r w:rsidRPr="00CF2497">
        <w:rPr>
          <w:rFonts w:ascii="Times New Roman" w:eastAsia="Times New Roman" w:hAnsi="Times New Roman" w:cs="Times New Roman"/>
          <w:sz w:val="24"/>
          <w:szCs w:val="24"/>
        </w:rPr>
        <w:t xml:space="preserve"> Glacier mostly covers a strenuous walk over the narrow and rugged tracks and glaciated plate. The vicinity offers a celestial view of the surrounding peaks and one can savor the unpolluted fresh and crisp air throughout the journey. </w:t>
      </w:r>
    </w:p>
    <w:p w:rsidR="00472D08" w:rsidRDefault="00472D08"/>
    <w:sectPr w:rsidR="00472D08" w:rsidSect="00472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CF2497"/>
    <w:rsid w:val="00472D08"/>
    <w:rsid w:val="00CF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08"/>
  </w:style>
  <w:style w:type="paragraph" w:styleId="Heading1">
    <w:name w:val="heading 1"/>
    <w:basedOn w:val="Normal"/>
    <w:link w:val="Heading1Char"/>
    <w:uiPriority w:val="9"/>
    <w:qFormat/>
    <w:rsid w:val="00CF2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4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F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2015-06-16T00:54:00Z</dcterms:created>
  <dcterms:modified xsi:type="dcterms:W3CDTF">2015-06-16T00:54:00Z</dcterms:modified>
</cp:coreProperties>
</file>